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458F" w14:textId="486FC889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D240D8">
        <w:rPr>
          <w:b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287421">
        <w:rPr>
          <w:bCs/>
          <w:sz w:val="24"/>
          <w:szCs w:val="24"/>
        </w:rPr>
        <w:t>Rowan Pruitt</w:t>
      </w:r>
      <w:r w:rsidR="00127689" w:rsidRPr="00127689">
        <w:rPr>
          <w:bCs/>
          <w:sz w:val="24"/>
          <w:szCs w:val="24"/>
        </w:rPr>
        <w:t>,</w:t>
      </w:r>
      <w:r w:rsidR="00127689">
        <w:rPr>
          <w:b/>
          <w:sz w:val="24"/>
          <w:szCs w:val="24"/>
        </w:rPr>
        <w:t xml:space="preserve"> </w:t>
      </w:r>
      <w:r w:rsidR="00C17C38" w:rsidRPr="00C17C38">
        <w:rPr>
          <w:bCs/>
          <w:sz w:val="24"/>
          <w:szCs w:val="24"/>
        </w:rPr>
        <w:t>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0EDF3EE1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C17C38">
        <w:rPr>
          <w:b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693EC9">
        <w:rPr>
          <w:bCs/>
          <w:sz w:val="24"/>
          <w:szCs w:val="24"/>
        </w:rPr>
        <w:t>Vonetta Jackson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="00144A3A">
        <w:rPr>
          <w:rFonts w:cs="Baskerville Old Face"/>
          <w:sz w:val="24"/>
          <w:szCs w:val="24"/>
        </w:rPr>
        <w:t>Regulatory Accountant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02067271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C17C38">
        <w:rPr>
          <w:b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486751">
        <w:rPr>
          <w:bCs/>
          <w:sz w:val="24"/>
          <w:szCs w:val="24"/>
        </w:rPr>
        <w:t xml:space="preserve">October </w:t>
      </w:r>
      <w:r w:rsidR="00687DCE">
        <w:rPr>
          <w:bCs/>
          <w:sz w:val="24"/>
          <w:szCs w:val="24"/>
        </w:rPr>
        <w:t>21</w:t>
      </w:r>
      <w:r w:rsidR="00486751">
        <w:rPr>
          <w:bCs/>
          <w:sz w:val="24"/>
          <w:szCs w:val="24"/>
        </w:rPr>
        <w:t>, 2024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41E9FEC4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C17C38">
        <w:rPr>
          <w:b/>
          <w:sz w:val="24"/>
          <w:szCs w:val="24"/>
        </w:rPr>
        <w:t>RE:</w:t>
      </w:r>
      <w:r w:rsidRPr="00C17C38">
        <w:rPr>
          <w:b/>
          <w:sz w:val="24"/>
          <w:szCs w:val="24"/>
        </w:rPr>
        <w:tab/>
      </w:r>
      <w:r w:rsidR="0098380F">
        <w:rPr>
          <w:b/>
          <w:sz w:val="24"/>
          <w:szCs w:val="24"/>
        </w:rPr>
        <w:t>Tariff Control</w:t>
      </w:r>
      <w:r w:rsidR="0098380F" w:rsidRPr="00A930A4">
        <w:rPr>
          <w:b/>
          <w:sz w:val="24"/>
          <w:szCs w:val="24"/>
        </w:rPr>
        <w:t xml:space="preserve"> </w:t>
      </w:r>
      <w:r w:rsidRPr="00A930A4">
        <w:rPr>
          <w:b/>
          <w:sz w:val="24"/>
          <w:szCs w:val="24"/>
        </w:rPr>
        <w:t xml:space="preserve">No. </w:t>
      </w:r>
      <w:r w:rsidR="00127689" w:rsidRPr="00A930A4">
        <w:rPr>
          <w:b/>
          <w:sz w:val="24"/>
          <w:szCs w:val="24"/>
        </w:rPr>
        <w:t>5</w:t>
      </w:r>
      <w:r w:rsidR="00A930A4">
        <w:rPr>
          <w:b/>
          <w:sz w:val="24"/>
          <w:szCs w:val="24"/>
        </w:rPr>
        <w:t>7</w:t>
      </w:r>
      <w:r w:rsidR="00287421">
        <w:rPr>
          <w:b/>
          <w:sz w:val="24"/>
          <w:szCs w:val="24"/>
        </w:rPr>
        <w:t>157</w:t>
      </w:r>
      <w:r w:rsidR="00CC7B19">
        <w:rPr>
          <w:bCs/>
          <w:sz w:val="24"/>
          <w:szCs w:val="24"/>
        </w:rPr>
        <w:t xml:space="preserve"> – </w:t>
      </w:r>
      <w:bookmarkStart w:id="2" w:name="_Hlk66277422"/>
      <w:r w:rsidR="00CB093D">
        <w:rPr>
          <w:bCs/>
          <w:i/>
          <w:iCs/>
          <w:sz w:val="24"/>
          <w:szCs w:val="24"/>
        </w:rPr>
        <w:t xml:space="preserve">Application of </w:t>
      </w:r>
      <w:r w:rsidR="00693EC9">
        <w:rPr>
          <w:bCs/>
          <w:i/>
          <w:iCs/>
          <w:sz w:val="24"/>
          <w:szCs w:val="24"/>
        </w:rPr>
        <w:t>Concho Rural Water Corporation for 202</w:t>
      </w:r>
      <w:r w:rsidR="00287421">
        <w:rPr>
          <w:bCs/>
          <w:i/>
          <w:iCs/>
          <w:sz w:val="24"/>
          <w:szCs w:val="24"/>
        </w:rPr>
        <w:t>3</w:t>
      </w:r>
      <w:r w:rsidR="00580A93">
        <w:rPr>
          <w:bCs/>
          <w:i/>
          <w:iCs/>
          <w:sz w:val="24"/>
          <w:szCs w:val="24"/>
        </w:rPr>
        <w:t>-</w:t>
      </w:r>
      <w:r w:rsidR="00693EC9">
        <w:rPr>
          <w:bCs/>
          <w:i/>
          <w:iCs/>
          <w:sz w:val="24"/>
          <w:szCs w:val="24"/>
        </w:rPr>
        <w:t>202</w:t>
      </w:r>
      <w:r w:rsidR="00A930A4">
        <w:rPr>
          <w:bCs/>
          <w:i/>
          <w:iCs/>
          <w:sz w:val="24"/>
          <w:szCs w:val="24"/>
        </w:rPr>
        <w:t>4</w:t>
      </w:r>
      <w:r w:rsidR="00693EC9">
        <w:rPr>
          <w:bCs/>
          <w:i/>
          <w:iCs/>
          <w:sz w:val="24"/>
          <w:szCs w:val="24"/>
        </w:rPr>
        <w:t xml:space="preserve"> True-Up Report and Pass-Through Gallonage Charge for Group </w:t>
      </w:r>
      <w:r w:rsidR="00287421">
        <w:rPr>
          <w:bCs/>
          <w:i/>
          <w:iCs/>
          <w:sz w:val="24"/>
          <w:szCs w:val="24"/>
        </w:rPr>
        <w:t>1</w:t>
      </w:r>
      <w:r w:rsidR="00693EC9">
        <w:rPr>
          <w:bCs/>
          <w:i/>
          <w:iCs/>
          <w:sz w:val="24"/>
          <w:szCs w:val="24"/>
        </w:rPr>
        <w:t xml:space="preserve"> Customers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22DB3069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1AA5B272" w14:textId="36424C13" w:rsidR="00134A5B" w:rsidRDefault="001E0C56" w:rsidP="007828B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5474DD">
        <w:rPr>
          <w:sz w:val="24"/>
          <w:szCs w:val="24"/>
        </w:rPr>
        <w:t>October 1</w:t>
      </w:r>
      <w:r w:rsidR="00A930A4">
        <w:rPr>
          <w:sz w:val="24"/>
          <w:szCs w:val="24"/>
        </w:rPr>
        <w:t>, 2024</w:t>
      </w:r>
      <w:r w:rsidR="00127689">
        <w:rPr>
          <w:sz w:val="24"/>
          <w:szCs w:val="24"/>
        </w:rPr>
        <w:t xml:space="preserve">, </w:t>
      </w:r>
      <w:r w:rsidR="00693EC9">
        <w:rPr>
          <w:sz w:val="24"/>
          <w:szCs w:val="24"/>
        </w:rPr>
        <w:t>Concho Rural Water Corporation</w:t>
      </w:r>
      <w:r w:rsidR="003C6D19">
        <w:rPr>
          <w:sz w:val="24"/>
          <w:szCs w:val="24"/>
        </w:rPr>
        <w:t xml:space="preserve"> </w:t>
      </w:r>
      <w:r w:rsidRPr="001F69FA">
        <w:rPr>
          <w:sz w:val="24"/>
          <w:szCs w:val="24"/>
        </w:rPr>
        <w:t>(</w:t>
      </w:r>
      <w:r w:rsidR="00693EC9">
        <w:rPr>
          <w:sz w:val="24"/>
          <w:szCs w:val="24"/>
        </w:rPr>
        <w:t>Conch</w:t>
      </w:r>
      <w:r w:rsidR="001B7C1C">
        <w:rPr>
          <w:sz w:val="24"/>
          <w:szCs w:val="24"/>
        </w:rPr>
        <w:t>o</w:t>
      </w:r>
      <w:r w:rsidR="00693EC9">
        <w:rPr>
          <w:sz w:val="24"/>
          <w:szCs w:val="24"/>
        </w:rPr>
        <w:t xml:space="preserve"> Rural</w:t>
      </w:r>
      <w:r w:rsidRPr="001F69FA">
        <w:rPr>
          <w:sz w:val="24"/>
          <w:szCs w:val="24"/>
        </w:rPr>
        <w:t xml:space="preserve">) </w:t>
      </w:r>
      <w:proofErr w:type="gramStart"/>
      <w:r w:rsidR="00C100A6">
        <w:rPr>
          <w:sz w:val="24"/>
          <w:szCs w:val="24"/>
        </w:rPr>
        <w:t>submitted</w:t>
      </w:r>
      <w:r w:rsidRPr="001F69FA">
        <w:rPr>
          <w:sz w:val="24"/>
          <w:szCs w:val="24"/>
        </w:rPr>
        <w:t xml:space="preserve"> an</w:t>
      </w:r>
      <w:r w:rsidR="006A4E43">
        <w:rPr>
          <w:sz w:val="24"/>
          <w:szCs w:val="24"/>
        </w:rPr>
        <w:t xml:space="preserve"> application</w:t>
      </w:r>
      <w:proofErr w:type="gramEnd"/>
      <w:r w:rsidRPr="001F69FA">
        <w:rPr>
          <w:sz w:val="24"/>
          <w:szCs w:val="24"/>
        </w:rPr>
        <w:t xml:space="preserve"> </w:t>
      </w:r>
      <w:r w:rsidR="007828BF">
        <w:rPr>
          <w:sz w:val="24"/>
          <w:szCs w:val="24"/>
        </w:rPr>
        <w:t xml:space="preserve">pursuant to 16 Texas Administrative Code </w:t>
      </w:r>
      <w:r w:rsidR="008E2594">
        <w:rPr>
          <w:sz w:val="24"/>
          <w:szCs w:val="24"/>
        </w:rPr>
        <w:t>§</w:t>
      </w:r>
      <w:r w:rsidR="00D14CDD">
        <w:rPr>
          <w:sz w:val="24"/>
          <w:szCs w:val="24"/>
        </w:rPr>
        <w:t xml:space="preserve"> 24.25(b)</w:t>
      </w:r>
      <w:r w:rsidR="00D603FC">
        <w:rPr>
          <w:sz w:val="24"/>
          <w:szCs w:val="24"/>
        </w:rPr>
        <w:t>(2)</w:t>
      </w:r>
      <w:r w:rsidR="009F4019">
        <w:rPr>
          <w:sz w:val="24"/>
          <w:szCs w:val="24"/>
        </w:rPr>
        <w:t>(D)</w:t>
      </w:r>
      <w:r w:rsidR="00D603FC">
        <w:rPr>
          <w:sz w:val="24"/>
          <w:szCs w:val="24"/>
        </w:rPr>
        <w:t xml:space="preserve"> to implement a pass-through rate change </w:t>
      </w:r>
      <w:r w:rsidR="00C100A6">
        <w:rPr>
          <w:sz w:val="24"/>
          <w:szCs w:val="24"/>
        </w:rPr>
        <w:t>to the</w:t>
      </w:r>
      <w:r w:rsidR="00D603FC">
        <w:rPr>
          <w:sz w:val="24"/>
          <w:szCs w:val="24"/>
        </w:rPr>
        <w:t xml:space="preserve"> </w:t>
      </w:r>
      <w:r w:rsidR="0091560C">
        <w:rPr>
          <w:sz w:val="24"/>
          <w:szCs w:val="24"/>
        </w:rPr>
        <w:t>2023</w:t>
      </w:r>
      <w:r w:rsidR="00D603FC">
        <w:rPr>
          <w:sz w:val="24"/>
          <w:szCs w:val="24"/>
        </w:rPr>
        <w:t xml:space="preserve"> –</w:t>
      </w:r>
      <w:r w:rsidR="0091560C">
        <w:rPr>
          <w:sz w:val="24"/>
          <w:szCs w:val="24"/>
        </w:rPr>
        <w:t xml:space="preserve"> 20</w:t>
      </w:r>
      <w:r w:rsidR="00D603FC">
        <w:rPr>
          <w:sz w:val="24"/>
          <w:szCs w:val="24"/>
        </w:rPr>
        <w:t xml:space="preserve">24 </w:t>
      </w:r>
      <w:r w:rsidR="007C572A">
        <w:rPr>
          <w:sz w:val="24"/>
          <w:szCs w:val="24"/>
        </w:rPr>
        <w:t>true-up report and pass-through gallonage charge adjustment</w:t>
      </w:r>
      <w:r w:rsidR="00F33457">
        <w:rPr>
          <w:sz w:val="24"/>
          <w:szCs w:val="24"/>
        </w:rPr>
        <w:t xml:space="preserve">. </w:t>
      </w:r>
      <w:r w:rsidR="007C572A">
        <w:rPr>
          <w:sz w:val="24"/>
          <w:szCs w:val="24"/>
        </w:rPr>
        <w:t>C</w:t>
      </w:r>
      <w:r w:rsidR="006A4E43">
        <w:rPr>
          <w:sz w:val="24"/>
          <w:szCs w:val="24"/>
        </w:rPr>
        <w:t>o</w:t>
      </w:r>
      <w:r w:rsidR="007C572A">
        <w:rPr>
          <w:sz w:val="24"/>
          <w:szCs w:val="24"/>
        </w:rPr>
        <w:t xml:space="preserve">ncho </w:t>
      </w:r>
      <w:r w:rsidR="006A4E43">
        <w:rPr>
          <w:sz w:val="24"/>
          <w:szCs w:val="24"/>
        </w:rPr>
        <w:t xml:space="preserve">Rural holds Certificate of Convenience and Necessity </w:t>
      </w:r>
      <w:r w:rsidR="00F33457">
        <w:rPr>
          <w:sz w:val="24"/>
          <w:szCs w:val="24"/>
        </w:rPr>
        <w:t xml:space="preserve">No. </w:t>
      </w:r>
      <w:r w:rsidR="006A4E43">
        <w:rPr>
          <w:sz w:val="24"/>
          <w:szCs w:val="24"/>
        </w:rPr>
        <w:t>11361.</w:t>
      </w:r>
    </w:p>
    <w:p w14:paraId="62BEE973" w14:textId="77777777" w:rsidR="006A4E43" w:rsidRDefault="006A4E43" w:rsidP="007828B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E678212" w14:textId="095DE838" w:rsidR="006A4E43" w:rsidRDefault="00C100A6" w:rsidP="007828B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After</w:t>
      </w:r>
      <w:r w:rsidR="006A4E43">
        <w:rPr>
          <w:sz w:val="24"/>
          <w:szCs w:val="24"/>
        </w:rPr>
        <w:t xml:space="preserve"> reviewing the initial application </w:t>
      </w:r>
      <w:r>
        <w:rPr>
          <w:sz w:val="24"/>
          <w:szCs w:val="24"/>
        </w:rPr>
        <w:t xml:space="preserve">filed </w:t>
      </w:r>
      <w:r w:rsidR="00767407">
        <w:rPr>
          <w:sz w:val="24"/>
          <w:szCs w:val="24"/>
        </w:rPr>
        <w:t xml:space="preserve">on </w:t>
      </w:r>
      <w:r w:rsidR="00CB09AD">
        <w:rPr>
          <w:sz w:val="24"/>
          <w:szCs w:val="24"/>
        </w:rPr>
        <w:t>October 1</w:t>
      </w:r>
      <w:r w:rsidR="00767407">
        <w:rPr>
          <w:sz w:val="24"/>
          <w:szCs w:val="24"/>
        </w:rPr>
        <w:t xml:space="preserve">, 2024, </w:t>
      </w:r>
      <w:r>
        <w:rPr>
          <w:sz w:val="24"/>
          <w:szCs w:val="24"/>
        </w:rPr>
        <w:t>along with the</w:t>
      </w:r>
      <w:r w:rsidR="00767407">
        <w:rPr>
          <w:sz w:val="24"/>
          <w:szCs w:val="24"/>
        </w:rPr>
        <w:t xml:space="preserve"> supplemental information filed on October </w:t>
      </w:r>
      <w:r w:rsidR="002E5865">
        <w:rPr>
          <w:sz w:val="24"/>
          <w:szCs w:val="24"/>
        </w:rPr>
        <w:t>17</w:t>
      </w:r>
      <w:r w:rsidR="00767407">
        <w:rPr>
          <w:sz w:val="24"/>
          <w:szCs w:val="24"/>
        </w:rPr>
        <w:t xml:space="preserve">, 2024, I recommend that the </w:t>
      </w:r>
      <w:r w:rsidR="009F4019">
        <w:rPr>
          <w:sz w:val="24"/>
          <w:szCs w:val="24"/>
        </w:rPr>
        <w:t xml:space="preserve">application </w:t>
      </w:r>
      <w:r w:rsidR="00767407">
        <w:rPr>
          <w:sz w:val="24"/>
          <w:szCs w:val="24"/>
        </w:rPr>
        <w:t>be deemed</w:t>
      </w:r>
      <w:r w:rsidR="009F4019">
        <w:rPr>
          <w:sz w:val="24"/>
          <w:szCs w:val="24"/>
        </w:rPr>
        <w:t xml:space="preserve"> administratively complete and notice</w:t>
      </w:r>
      <w:r w:rsidR="00767407">
        <w:rPr>
          <w:sz w:val="24"/>
          <w:szCs w:val="24"/>
        </w:rPr>
        <w:t xml:space="preserve"> sufficient.</w:t>
      </w:r>
    </w:p>
    <w:p w14:paraId="3F7472A6" w14:textId="6F516DA2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1E7CBE6" w14:textId="5FA6191C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21E2E47" w14:textId="0BCAC38E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CBCD7C1" w14:textId="27D76524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4FE189" w14:textId="55A15C42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A5D33B5" w14:textId="6946AF72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7C59608" w14:textId="29114467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BEC9167" w14:textId="517A1E7A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EFFCB2" w14:textId="326C7D61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712BFB8" w14:textId="2D472689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D9E2725" w14:textId="185AA2BD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821E05C" w14:textId="40AFE4E4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ECE661" w14:textId="6691640B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2B7F3D4" w14:textId="52F2353B" w:rsid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bookmarkEnd w:id="0"/>
    <w:p w14:paraId="136887B7" w14:textId="64611B95" w:rsidR="00134A5B" w:rsidRPr="00134A5B" w:rsidRDefault="00134A5B" w:rsidP="00134A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134A5B" w:rsidRPr="00134A5B" w:rsidSect="006035E3">
      <w:headerReference w:type="even" r:id="rId7"/>
      <w:headerReference w:type="first" r:id="rId8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708B0" w14:textId="77777777" w:rsidR="002257DA" w:rsidRDefault="002257DA">
      <w:r>
        <w:separator/>
      </w:r>
    </w:p>
  </w:endnote>
  <w:endnote w:type="continuationSeparator" w:id="0">
    <w:p w14:paraId="77C53D6A" w14:textId="77777777" w:rsidR="002257DA" w:rsidRDefault="0022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EC61" w14:textId="77777777" w:rsidR="002257DA" w:rsidRDefault="002257DA">
      <w:r>
        <w:separator/>
      </w:r>
    </w:p>
  </w:footnote>
  <w:footnote w:type="continuationSeparator" w:id="0">
    <w:p w14:paraId="2BC95A4B" w14:textId="77777777" w:rsidR="002257DA" w:rsidRDefault="0022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51BA" w14:textId="477EFB65" w:rsidR="00935249" w:rsidRPr="00DB398B" w:rsidRDefault="00935249" w:rsidP="00935249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>
      <w:rPr>
        <w:rFonts w:eastAsiaTheme="minorHAnsi"/>
      </w:rPr>
      <w:t>53</w:t>
    </w:r>
    <w:r w:rsidR="00D94BE8">
      <w:rPr>
        <w:rFonts w:eastAsiaTheme="minorHAnsi"/>
      </w:rPr>
      <w:t>686</w:t>
    </w:r>
    <w:r w:rsidRPr="00DB398B">
      <w:rPr>
        <w:rFonts w:eastAsiaTheme="minorHAnsi"/>
      </w:rPr>
      <w:tab/>
      <w:t>Memorandum of</w:t>
    </w:r>
    <w:r w:rsidR="00D94BE8">
      <w:rPr>
        <w:rFonts w:eastAsiaTheme="minorHAnsi"/>
      </w:rPr>
      <w:t xml:space="preserve"> </w:t>
    </w:r>
    <w:r w:rsidR="00656656">
      <w:rPr>
        <w:rFonts w:eastAsiaTheme="minorHAnsi"/>
      </w:rPr>
      <w:t>Kathryn Eiland</w:t>
    </w:r>
    <w:r w:rsidRPr="00B11E5C">
      <w:rPr>
        <w:rFonts w:eastAsiaTheme="minorHAnsi"/>
        <w:b/>
        <w:bCs/>
      </w:rPr>
      <w:t xml:space="preserve"> </w:t>
    </w:r>
    <w:r w:rsidRPr="002A22C1">
      <w:rPr>
        <w:rFonts w:eastAsiaTheme="minorHAnsi"/>
      </w:rPr>
      <w:t>(</w:t>
    </w:r>
    <w:r w:rsidR="002F157B">
      <w:rPr>
        <w:rFonts w:eastAsiaTheme="minorHAnsi"/>
      </w:rPr>
      <w:t>Ju</w:t>
    </w:r>
    <w:r w:rsidR="00D94BE8">
      <w:rPr>
        <w:rFonts w:eastAsiaTheme="minorHAnsi"/>
      </w:rPr>
      <w:t>ly</w:t>
    </w:r>
    <w:r w:rsidR="002F157B">
      <w:rPr>
        <w:rFonts w:eastAsiaTheme="minorHAnsi"/>
      </w:rPr>
      <w:t xml:space="preserve"> </w:t>
    </w:r>
    <w:r w:rsidR="00D94BE8">
      <w:rPr>
        <w:rFonts w:eastAsiaTheme="minorHAnsi"/>
      </w:rPr>
      <w:t>7</w:t>
    </w:r>
    <w:r>
      <w:rPr>
        <w:rFonts w:eastAsiaTheme="minorHAnsi"/>
      </w:rPr>
      <w:t>, 2022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Pr="00DB398B">
      <w:rPr>
        <w:rFonts w:eastAsiaTheme="minorHAnsi"/>
      </w:rPr>
      <w:tab/>
      <w:t xml:space="preserve">Page </w:t>
    </w:r>
    <w:r>
      <w:rPr>
        <w:rFonts w:eastAsiaTheme="minorHAnsi"/>
      </w:rPr>
      <w:t>2</w:t>
    </w:r>
    <w:r w:rsidRPr="00DB398B">
      <w:rPr>
        <w:rFonts w:eastAsiaTheme="minorHAnsi"/>
      </w:rPr>
      <w:t xml:space="preserve"> of </w:t>
    </w:r>
    <w:r>
      <w:rPr>
        <w:rFonts w:eastAsiaTheme="minorHAnsi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A8B0B61"/>
    <w:multiLevelType w:val="hybridMultilevel"/>
    <w:tmpl w:val="7ED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23C7ED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D7FB0"/>
    <w:multiLevelType w:val="hybridMultilevel"/>
    <w:tmpl w:val="B5CCD6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6AE7749"/>
    <w:multiLevelType w:val="hybridMultilevel"/>
    <w:tmpl w:val="AC9C8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9A3E82"/>
    <w:multiLevelType w:val="hybridMultilevel"/>
    <w:tmpl w:val="BC50E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696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806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6212290">
    <w:abstractNumId w:val="1"/>
  </w:num>
  <w:num w:numId="4" w16cid:durableId="1928880393">
    <w:abstractNumId w:val="4"/>
  </w:num>
  <w:num w:numId="5" w16cid:durableId="1359618964">
    <w:abstractNumId w:val="2"/>
  </w:num>
  <w:num w:numId="6" w16cid:durableId="1456101383">
    <w:abstractNumId w:val="5"/>
  </w:num>
  <w:num w:numId="7" w16cid:durableId="913394287">
    <w:abstractNumId w:val="7"/>
  </w:num>
  <w:num w:numId="8" w16cid:durableId="1580211980">
    <w:abstractNumId w:val="0"/>
  </w:num>
  <w:num w:numId="9" w16cid:durableId="1619293115">
    <w:abstractNumId w:val="3"/>
  </w:num>
  <w:num w:numId="10" w16cid:durableId="664154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9154245">
    <w:abstractNumId w:val="6"/>
  </w:num>
  <w:num w:numId="12" w16cid:durableId="191053173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9768096">
    <w:abstractNumId w:val="8"/>
  </w:num>
  <w:num w:numId="14" w16cid:durableId="1293728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37CE"/>
    <w:rsid w:val="00005DA8"/>
    <w:rsid w:val="00006371"/>
    <w:rsid w:val="000077FD"/>
    <w:rsid w:val="00012474"/>
    <w:rsid w:val="00021701"/>
    <w:rsid w:val="00030C45"/>
    <w:rsid w:val="00033301"/>
    <w:rsid w:val="00052B48"/>
    <w:rsid w:val="000565AC"/>
    <w:rsid w:val="0006444D"/>
    <w:rsid w:val="00076248"/>
    <w:rsid w:val="00077A9C"/>
    <w:rsid w:val="00080107"/>
    <w:rsid w:val="00081451"/>
    <w:rsid w:val="00085D0E"/>
    <w:rsid w:val="00085DE6"/>
    <w:rsid w:val="00091063"/>
    <w:rsid w:val="00095280"/>
    <w:rsid w:val="00097E1B"/>
    <w:rsid w:val="000B4C91"/>
    <w:rsid w:val="000C5357"/>
    <w:rsid w:val="000D2588"/>
    <w:rsid w:val="000D580A"/>
    <w:rsid w:val="000E3BAA"/>
    <w:rsid w:val="000F1599"/>
    <w:rsid w:val="000F6166"/>
    <w:rsid w:val="001004A1"/>
    <w:rsid w:val="00122DB6"/>
    <w:rsid w:val="00127689"/>
    <w:rsid w:val="00134A5B"/>
    <w:rsid w:val="00141204"/>
    <w:rsid w:val="00144A3A"/>
    <w:rsid w:val="00156207"/>
    <w:rsid w:val="00173EE7"/>
    <w:rsid w:val="001A01A6"/>
    <w:rsid w:val="001A154E"/>
    <w:rsid w:val="001B2AC7"/>
    <w:rsid w:val="001B7C1C"/>
    <w:rsid w:val="001B7DD0"/>
    <w:rsid w:val="001D5F89"/>
    <w:rsid w:val="001D74D0"/>
    <w:rsid w:val="001E0C56"/>
    <w:rsid w:val="001E735C"/>
    <w:rsid w:val="001F07C6"/>
    <w:rsid w:val="001F3162"/>
    <w:rsid w:val="001F4D29"/>
    <w:rsid w:val="001F61FC"/>
    <w:rsid w:val="001F7C45"/>
    <w:rsid w:val="00206D8A"/>
    <w:rsid w:val="002126BE"/>
    <w:rsid w:val="00224542"/>
    <w:rsid w:val="002257DA"/>
    <w:rsid w:val="00231D9F"/>
    <w:rsid w:val="00243B18"/>
    <w:rsid w:val="0025141B"/>
    <w:rsid w:val="00275F7F"/>
    <w:rsid w:val="00281CAD"/>
    <w:rsid w:val="00287421"/>
    <w:rsid w:val="002B4786"/>
    <w:rsid w:val="002B4F5D"/>
    <w:rsid w:val="002D0E9E"/>
    <w:rsid w:val="002D7497"/>
    <w:rsid w:val="002E5865"/>
    <w:rsid w:val="002F157B"/>
    <w:rsid w:val="002F6F65"/>
    <w:rsid w:val="00301A6F"/>
    <w:rsid w:val="003054FD"/>
    <w:rsid w:val="00311A7A"/>
    <w:rsid w:val="00316910"/>
    <w:rsid w:val="00333BC9"/>
    <w:rsid w:val="00347EF0"/>
    <w:rsid w:val="00354C9A"/>
    <w:rsid w:val="0036078A"/>
    <w:rsid w:val="003709AE"/>
    <w:rsid w:val="003744A5"/>
    <w:rsid w:val="003829EA"/>
    <w:rsid w:val="003848D3"/>
    <w:rsid w:val="00385BB9"/>
    <w:rsid w:val="00397A11"/>
    <w:rsid w:val="003C6D19"/>
    <w:rsid w:val="003D1F0C"/>
    <w:rsid w:val="003D61B7"/>
    <w:rsid w:val="003D72BB"/>
    <w:rsid w:val="003E1E18"/>
    <w:rsid w:val="003F1B76"/>
    <w:rsid w:val="00406C6C"/>
    <w:rsid w:val="004126ED"/>
    <w:rsid w:val="00423937"/>
    <w:rsid w:val="00425F48"/>
    <w:rsid w:val="0044367E"/>
    <w:rsid w:val="00454426"/>
    <w:rsid w:val="00463BC8"/>
    <w:rsid w:val="004675E9"/>
    <w:rsid w:val="00484DB1"/>
    <w:rsid w:val="00485C20"/>
    <w:rsid w:val="00486751"/>
    <w:rsid w:val="00496108"/>
    <w:rsid w:val="004C00A4"/>
    <w:rsid w:val="004D4C59"/>
    <w:rsid w:val="004D6CA2"/>
    <w:rsid w:val="00500D65"/>
    <w:rsid w:val="005025B1"/>
    <w:rsid w:val="00510855"/>
    <w:rsid w:val="00511D34"/>
    <w:rsid w:val="00526EC3"/>
    <w:rsid w:val="0052706E"/>
    <w:rsid w:val="005349B2"/>
    <w:rsid w:val="00537D95"/>
    <w:rsid w:val="00542ACD"/>
    <w:rsid w:val="005474DD"/>
    <w:rsid w:val="00552C6D"/>
    <w:rsid w:val="005551C0"/>
    <w:rsid w:val="00557469"/>
    <w:rsid w:val="00565C1F"/>
    <w:rsid w:val="00574B43"/>
    <w:rsid w:val="00580A93"/>
    <w:rsid w:val="00583E04"/>
    <w:rsid w:val="00593485"/>
    <w:rsid w:val="00596AAC"/>
    <w:rsid w:val="005A513B"/>
    <w:rsid w:val="005B542F"/>
    <w:rsid w:val="005C0380"/>
    <w:rsid w:val="005C7FA4"/>
    <w:rsid w:val="005D7F9E"/>
    <w:rsid w:val="005E0161"/>
    <w:rsid w:val="006035E3"/>
    <w:rsid w:val="00621B49"/>
    <w:rsid w:val="00633B29"/>
    <w:rsid w:val="006500D2"/>
    <w:rsid w:val="00650F75"/>
    <w:rsid w:val="0065346B"/>
    <w:rsid w:val="00656555"/>
    <w:rsid w:val="00656656"/>
    <w:rsid w:val="006575FE"/>
    <w:rsid w:val="00674655"/>
    <w:rsid w:val="006756E0"/>
    <w:rsid w:val="0068143C"/>
    <w:rsid w:val="00687DCE"/>
    <w:rsid w:val="00690DDC"/>
    <w:rsid w:val="00691C80"/>
    <w:rsid w:val="00693EC9"/>
    <w:rsid w:val="006A4E43"/>
    <w:rsid w:val="006B6DE2"/>
    <w:rsid w:val="006C26DF"/>
    <w:rsid w:val="006E4CDE"/>
    <w:rsid w:val="0070117B"/>
    <w:rsid w:val="00715AC1"/>
    <w:rsid w:val="0071760F"/>
    <w:rsid w:val="007202A1"/>
    <w:rsid w:val="007216EE"/>
    <w:rsid w:val="007246F9"/>
    <w:rsid w:val="00741275"/>
    <w:rsid w:val="0074714A"/>
    <w:rsid w:val="00751893"/>
    <w:rsid w:val="00754A6B"/>
    <w:rsid w:val="00764196"/>
    <w:rsid w:val="0076435B"/>
    <w:rsid w:val="00767407"/>
    <w:rsid w:val="00775D97"/>
    <w:rsid w:val="007828BF"/>
    <w:rsid w:val="00784D26"/>
    <w:rsid w:val="007A27E0"/>
    <w:rsid w:val="007A66B1"/>
    <w:rsid w:val="007B1A71"/>
    <w:rsid w:val="007B57A3"/>
    <w:rsid w:val="007B6675"/>
    <w:rsid w:val="007C572A"/>
    <w:rsid w:val="007D3199"/>
    <w:rsid w:val="007E4EE0"/>
    <w:rsid w:val="007E610D"/>
    <w:rsid w:val="00802E8E"/>
    <w:rsid w:val="00806C44"/>
    <w:rsid w:val="008072C7"/>
    <w:rsid w:val="00811AF9"/>
    <w:rsid w:val="00811F02"/>
    <w:rsid w:val="0082022B"/>
    <w:rsid w:val="008213EC"/>
    <w:rsid w:val="00822217"/>
    <w:rsid w:val="008262FF"/>
    <w:rsid w:val="0083080C"/>
    <w:rsid w:val="00830BE8"/>
    <w:rsid w:val="00843DAB"/>
    <w:rsid w:val="00845ED7"/>
    <w:rsid w:val="008626B2"/>
    <w:rsid w:val="00863014"/>
    <w:rsid w:val="00864434"/>
    <w:rsid w:val="00864FB7"/>
    <w:rsid w:val="00876531"/>
    <w:rsid w:val="008773DA"/>
    <w:rsid w:val="00880D04"/>
    <w:rsid w:val="008854B6"/>
    <w:rsid w:val="008A46C5"/>
    <w:rsid w:val="008A68B1"/>
    <w:rsid w:val="008B7051"/>
    <w:rsid w:val="008C38EB"/>
    <w:rsid w:val="008E2594"/>
    <w:rsid w:val="009015B2"/>
    <w:rsid w:val="00905474"/>
    <w:rsid w:val="0091083F"/>
    <w:rsid w:val="0091560C"/>
    <w:rsid w:val="00917117"/>
    <w:rsid w:val="009179FF"/>
    <w:rsid w:val="00925183"/>
    <w:rsid w:val="0092584F"/>
    <w:rsid w:val="00930EB5"/>
    <w:rsid w:val="00934030"/>
    <w:rsid w:val="00935249"/>
    <w:rsid w:val="009367D0"/>
    <w:rsid w:val="0093789F"/>
    <w:rsid w:val="00971000"/>
    <w:rsid w:val="00975A39"/>
    <w:rsid w:val="00977D13"/>
    <w:rsid w:val="00982221"/>
    <w:rsid w:val="0098380F"/>
    <w:rsid w:val="00995DF5"/>
    <w:rsid w:val="00997601"/>
    <w:rsid w:val="00997D5F"/>
    <w:rsid w:val="009A2DAD"/>
    <w:rsid w:val="009A438F"/>
    <w:rsid w:val="009C4F1E"/>
    <w:rsid w:val="009D2331"/>
    <w:rsid w:val="009E10F5"/>
    <w:rsid w:val="009E656F"/>
    <w:rsid w:val="009F4019"/>
    <w:rsid w:val="00A02684"/>
    <w:rsid w:val="00A100FF"/>
    <w:rsid w:val="00A22504"/>
    <w:rsid w:val="00A23106"/>
    <w:rsid w:val="00A413B0"/>
    <w:rsid w:val="00A4251D"/>
    <w:rsid w:val="00A43406"/>
    <w:rsid w:val="00A47769"/>
    <w:rsid w:val="00A705AD"/>
    <w:rsid w:val="00A71C1F"/>
    <w:rsid w:val="00A7691E"/>
    <w:rsid w:val="00A849AD"/>
    <w:rsid w:val="00A8613D"/>
    <w:rsid w:val="00A930A4"/>
    <w:rsid w:val="00A93D55"/>
    <w:rsid w:val="00AA736C"/>
    <w:rsid w:val="00AB3198"/>
    <w:rsid w:val="00AB5141"/>
    <w:rsid w:val="00AB7C8C"/>
    <w:rsid w:val="00AB7EA1"/>
    <w:rsid w:val="00AC1836"/>
    <w:rsid w:val="00AC7526"/>
    <w:rsid w:val="00AE79BD"/>
    <w:rsid w:val="00AF38D9"/>
    <w:rsid w:val="00AF7696"/>
    <w:rsid w:val="00B01FDC"/>
    <w:rsid w:val="00B11E5C"/>
    <w:rsid w:val="00B11EF1"/>
    <w:rsid w:val="00B1621F"/>
    <w:rsid w:val="00B32534"/>
    <w:rsid w:val="00B34F3F"/>
    <w:rsid w:val="00B41D0A"/>
    <w:rsid w:val="00B52CA0"/>
    <w:rsid w:val="00B55D5B"/>
    <w:rsid w:val="00B76E5F"/>
    <w:rsid w:val="00B805E8"/>
    <w:rsid w:val="00B80C4A"/>
    <w:rsid w:val="00B86874"/>
    <w:rsid w:val="00B8695D"/>
    <w:rsid w:val="00BA1F3D"/>
    <w:rsid w:val="00BA57DF"/>
    <w:rsid w:val="00BA6AD6"/>
    <w:rsid w:val="00BB5BD1"/>
    <w:rsid w:val="00BC1BC2"/>
    <w:rsid w:val="00BE3F04"/>
    <w:rsid w:val="00BF6711"/>
    <w:rsid w:val="00C01869"/>
    <w:rsid w:val="00C04FCF"/>
    <w:rsid w:val="00C0511E"/>
    <w:rsid w:val="00C100A6"/>
    <w:rsid w:val="00C17C38"/>
    <w:rsid w:val="00C32D31"/>
    <w:rsid w:val="00C45762"/>
    <w:rsid w:val="00C65318"/>
    <w:rsid w:val="00C65C6B"/>
    <w:rsid w:val="00C660B6"/>
    <w:rsid w:val="00C811C3"/>
    <w:rsid w:val="00C819F7"/>
    <w:rsid w:val="00C84E40"/>
    <w:rsid w:val="00C86C25"/>
    <w:rsid w:val="00C9492A"/>
    <w:rsid w:val="00C96B1E"/>
    <w:rsid w:val="00CA6F99"/>
    <w:rsid w:val="00CB093D"/>
    <w:rsid w:val="00CB09AD"/>
    <w:rsid w:val="00CB71B7"/>
    <w:rsid w:val="00CC7B19"/>
    <w:rsid w:val="00CD1555"/>
    <w:rsid w:val="00CE047C"/>
    <w:rsid w:val="00CE50F7"/>
    <w:rsid w:val="00CF0183"/>
    <w:rsid w:val="00CF0FF4"/>
    <w:rsid w:val="00D14CDD"/>
    <w:rsid w:val="00D27874"/>
    <w:rsid w:val="00D279D1"/>
    <w:rsid w:val="00D30856"/>
    <w:rsid w:val="00D40C72"/>
    <w:rsid w:val="00D55FEF"/>
    <w:rsid w:val="00D564FC"/>
    <w:rsid w:val="00D603FC"/>
    <w:rsid w:val="00D6177B"/>
    <w:rsid w:val="00D61F9C"/>
    <w:rsid w:val="00D72549"/>
    <w:rsid w:val="00D72D8F"/>
    <w:rsid w:val="00D81CDE"/>
    <w:rsid w:val="00D90750"/>
    <w:rsid w:val="00D94BE8"/>
    <w:rsid w:val="00DA1CC3"/>
    <w:rsid w:val="00DA2151"/>
    <w:rsid w:val="00DA36E8"/>
    <w:rsid w:val="00DB06F7"/>
    <w:rsid w:val="00DB398B"/>
    <w:rsid w:val="00DC0D20"/>
    <w:rsid w:val="00DC5DFC"/>
    <w:rsid w:val="00DD10B0"/>
    <w:rsid w:val="00DD6B8E"/>
    <w:rsid w:val="00DF68FD"/>
    <w:rsid w:val="00E0225F"/>
    <w:rsid w:val="00E05F1D"/>
    <w:rsid w:val="00E06C93"/>
    <w:rsid w:val="00E15ADE"/>
    <w:rsid w:val="00E16F70"/>
    <w:rsid w:val="00E17534"/>
    <w:rsid w:val="00E33C01"/>
    <w:rsid w:val="00E36C2D"/>
    <w:rsid w:val="00E36C3E"/>
    <w:rsid w:val="00E6091B"/>
    <w:rsid w:val="00E64718"/>
    <w:rsid w:val="00E816F7"/>
    <w:rsid w:val="00E84694"/>
    <w:rsid w:val="00E8501D"/>
    <w:rsid w:val="00E90ED5"/>
    <w:rsid w:val="00E9397E"/>
    <w:rsid w:val="00E946FD"/>
    <w:rsid w:val="00E94E13"/>
    <w:rsid w:val="00EA0021"/>
    <w:rsid w:val="00EA5690"/>
    <w:rsid w:val="00EB3D77"/>
    <w:rsid w:val="00ED3DCC"/>
    <w:rsid w:val="00EF205C"/>
    <w:rsid w:val="00F013D0"/>
    <w:rsid w:val="00F04909"/>
    <w:rsid w:val="00F1026B"/>
    <w:rsid w:val="00F16EC3"/>
    <w:rsid w:val="00F26010"/>
    <w:rsid w:val="00F26EE9"/>
    <w:rsid w:val="00F27FF7"/>
    <w:rsid w:val="00F33457"/>
    <w:rsid w:val="00F41344"/>
    <w:rsid w:val="00F4734C"/>
    <w:rsid w:val="00F87FC8"/>
    <w:rsid w:val="00F9125C"/>
    <w:rsid w:val="00F945C3"/>
    <w:rsid w:val="00FA75B8"/>
    <w:rsid w:val="00FC04B3"/>
    <w:rsid w:val="00FC40CD"/>
    <w:rsid w:val="00FD25F0"/>
    <w:rsid w:val="00FD41B8"/>
    <w:rsid w:val="00FE06D9"/>
    <w:rsid w:val="00FE78DC"/>
    <w:rsid w:val="00FF187C"/>
    <w:rsid w:val="00FF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5E5C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  <w:style w:type="paragraph" w:customStyle="1" w:styleId="xmsonormal">
    <w:name w:val="x_msonormal"/>
    <w:basedOn w:val="Normal"/>
    <w:rsid w:val="00D94BE8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B41D0A"/>
  </w:style>
  <w:style w:type="character" w:styleId="Hyperlink">
    <w:name w:val="Hyperlink"/>
    <w:basedOn w:val="DefaultParagraphFont"/>
    <w:uiPriority w:val="99"/>
    <w:unhideWhenUsed/>
    <w:rsid w:val="00B41D0A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2024-10-21T14:29:00Z</dcterms:created>
  <dcterms:modified xsi:type="dcterms:W3CDTF">2024-10-21T15:16:00Z</dcterms:modified>
</cp:coreProperties>
</file>